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FC6" w:rsidRDefault="001B1FC6" w:rsidP="001B1FC6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1B1FC6" w:rsidRDefault="001B1FC6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1B1FC6" w:rsidRDefault="001B1FC6" w:rsidP="001B1FC6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B1FC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674.25pt" o:ole="">
            <v:imagedata r:id="rId4" o:title=""/>
          </v:shape>
          <o:OLEObject Type="Embed" ProgID="FoxitReader.Document" ShapeID="_x0000_i1025" DrawAspect="Content" ObjectID="_1730901194" r:id="rId5"/>
        </w:object>
      </w:r>
    </w:p>
    <w:p w:rsidR="001B1FC6" w:rsidRDefault="001B1FC6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1B1FC6" w:rsidRDefault="001B1FC6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1B1FC6" w:rsidRDefault="001B1FC6" w:rsidP="001B1FC6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2.2. Организация  питания   в учреждении осуществляется как за счет средств бюджета, так и за счет средств родителей законных представителей.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2.3. Положение устанавливает порядок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 организации питания детей от 1,5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до 7 лет, требование к качестве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нному и количественному  составу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рациона  детского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питания в Учреждении, реализующе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 основную общеобразовательную программу дошкольного образования.</w:t>
      </w:r>
    </w:p>
    <w:p w:rsidR="00B04BD7" w:rsidRPr="008923AD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2.4. Организация питания воспитанников осуществляется Учреждением самостоятельно. Для организации качественного питания Учреждение с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амостоятельно заключает договора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поставки продуктов питания с </w:t>
      </w:r>
      <w:r w:rsidRPr="008923A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организациями и индивидуальными предпринимателями.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2.5. Для приготовления пищи Учреждение имеет: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- оборудованный пищеблок,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раздаточную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соответствующие санитарным          нормам и требованиям; технолог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ическое оборудование, инвентарь;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-ш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тат работников (повара, подсобные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работники и т.д.) для приготовления пищи;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-штат  помощников воспитателей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для раздачи пищи;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-оборудованную зону в группах для приема пищи, оснащенную соответствующей мебелью.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2.6. Приказом заведующего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  назначается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ответственный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за организацию питания в Учрежде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нии старшая медсестра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 В Учреждении организуется 100 - процентный охват питанием воспитанников.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2.7. Организация питания детей и формирование меню осуществляются в соответствии с требованиями, установленными федеральными санитарными правилами </w:t>
      </w:r>
      <w:proofErr w:type="spell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СанПиН</w:t>
      </w:r>
      <w:proofErr w:type="spell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2.4.1.2660-10 «Санитарно-эпидемиологические требования к устройству, содержанию и организации режима работы дошкольных образовательных учреждений».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2.8. Питание осуществляется на основан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ии 10 дневного меню требования.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 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Меню утверждается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 согласуется с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ТО Управлением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 Шиловском районе.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2.9. Меню составлено раздельно для детей ясельного (от 1,5 до 3 лет) и дошкольного возраста (от 3 до 7 лет) с учетом длительности пребывания детей в учреждении.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2.10. Примерное меню  содержит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ин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формацию о количественном составе блюд, энергетической и пищевой ценности, включая содержание витаминов и минеральных веществ в каждом блюде. Обязательно приводятся ссылки на рецептуры используемых блюд и кулинарных изделий в соответствии со сборниками рецептур. Наименования блюд и кулинарных изделий, указываемых в примерном меню,  соответствуют  их наименованиям, указанным в использованных сборниках рецептур.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2.11. В соответствии с примерным меню состав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ляется и утверждается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ежедневное меню, в котором указываются сведения об объемах блюд и названия кулинарных изделий. В исключительных случаях допускается замена одних продуктов, блюд и кулинарных изделий на другие при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lastRenderedPageBreak/>
        <w:t>условии их соответствия по пищевой ценности и в соответствии с таблицей замены пищевых продуктов, что должно подтверждаться необходимыми расчетами.</w:t>
      </w:r>
    </w:p>
    <w:p w:rsidR="00B04BD7" w:rsidRPr="001254AC" w:rsidRDefault="00B04BD7" w:rsidP="00B04BD7">
      <w:pPr>
        <w:spacing w:after="0" w:line="240" w:lineRule="auto"/>
        <w:ind w:left="0" w:firstLine="735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2.12. График выдачи пищи с пи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щеблока утверждается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заведующим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Учреждения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 размещается в доступном месте. В Учреждении осуществляется четырех разовое питание (завтрак, второй завтрак, обед, полдник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)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2.13. Приготовление блюд осуществляется на основе технологичес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ких карт утвержденных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. Ассортимент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основных продуктов питания, рекомендуемых для использования в питании детей и приготовления блюд представлен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 Таблицах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2.14. В Учреждении запрещается выдача сухого пайка.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2.15. В Учреждении запрещено использование отдельных продуктов питания, поименованных в санитарных правилах.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2.16.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Скоропортящиеся пищевые продукты питания поставляются в Учреждение согласно установленному графику, в количестве из расчета на неделю, (скоропортящи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еся пищевые продукты хранят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ся в холодильных камерах или холодильниках при температуре +2 - +6С и в соответствии с требованиями действующих санитарных правил (приложение 14).</w:t>
      </w:r>
      <w:proofErr w:type="gramEnd"/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2.17. . При составлении меню учитывается численность воспитанников, родители (законные представители) которых уведомили о предстоящем пропуске 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2.18. В целях профилактики гиповитаминозов проводят искусственную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витаминизацию холодных напитков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аскорбиновой кислотой (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для детей 1-3-35мг,- 3-6лет-50мг на 1 порцию).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2.19. Еженедельно или 1 раз в 10 дней медицинский работник контролирует выполнение среднесуточной нормы выдачи продуктов на одного ребенка и при необходимости проводит коррекцию питания в следующей декаде.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2.20. Один раз в месяц медиц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инская сестра проводит, по итога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 накопительной ведомости подсчет калорийности, количество белков, жиров и углеводов.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2.21. Выдача готовой пищи разрешается только после снят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ия пробы медицинским работником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, с обязательной отметкой в </w:t>
      </w:r>
      <w:proofErr w:type="spell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бракеражном</w:t>
      </w:r>
      <w:proofErr w:type="spell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журнале вкусовых качеств.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2.22. Ежедневно следует оставлять суточную пробу готовой продукции. Сут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очная проба отбирается в объеме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: порционные в полном объеме, перво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 блюдо и гарниры не менее 100г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 целью микробиологического исследования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неблагополучной</w:t>
      </w:r>
    </w:p>
    <w:p w:rsidR="00B04BD7" w:rsidRPr="001254AC" w:rsidRDefault="00B04BD7" w:rsidP="00B04BD7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э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пидемиологической ситуации. Проба отбирается в отдельную стерильную стеклянную банку храниться 48часов в специальном холодильнике при температуре +2 -+6 С.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2.23. Продукты, поступающие в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ДОУ от поставщика, должны иметь санитарно-эпидемиологическое заключение о соответствии их санитарным правилам. Качество пр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одуктов проверяет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повар, медицинский работник.</w:t>
      </w:r>
    </w:p>
    <w:p w:rsidR="00B04BD7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2.24. Не принимаются в ДОУ продукты без сопроводительных документов, с истекшим сроком хранениями признаками порчи.</w:t>
      </w:r>
    </w:p>
    <w:p w:rsidR="00B04BD7" w:rsidRPr="001254AC" w:rsidRDefault="00B04BD7" w:rsidP="00B04BD7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04BD7" w:rsidRPr="009B2B46" w:rsidRDefault="00B04BD7" w:rsidP="00B04BD7">
      <w:pPr>
        <w:spacing w:after="0" w:line="240" w:lineRule="auto"/>
        <w:ind w:left="0" w:firstLine="67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9B2B4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lastRenderedPageBreak/>
        <w:t>III. Финансовое обеспечение организации питания воспитанников.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3.1.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 расходах на оплату питания учитываются затраты, на продукты питания (включая транспортные расходы).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3.2.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Финансовое обеспечение предоставления питания осуществляется: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 счет средств, вносимых родителями (законными представителями) в качестве ежемесячной родительской платы;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средств бюджета, предоставленных на социальную поддержку семей, имеющих детей, в форме оплаты содержания детей в Учреждении частично или полностью:</w:t>
      </w:r>
    </w:p>
    <w:p w:rsidR="00B04BD7" w:rsidRPr="00C962B3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3.3.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Среднесуточная стоимость питания определяется, исходя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из рекомендованного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Роспотребна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дзором</w:t>
      </w:r>
      <w:proofErr w:type="spell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рациона питания детей дошкольного возраста.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Устанавливается администрацией муниципального образования – Спасский муниципальный район Рязанской области.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3.4.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 случае непосещения ребенком Учреждения стоимость питания из родительской платы исключается.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3.5.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Внесение родительской платы (в том числе и за питание детей) в Учреждении,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осуществляется ежемесячно до 10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числа текущего месяца, путем перечисления денежных средств на расчетный счет Учреждения.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04BD7" w:rsidRPr="00C24E07" w:rsidRDefault="00B04BD7" w:rsidP="00B04BD7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C24E07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IV. Распределение прав и обязанностей участников </w:t>
      </w:r>
      <w:proofErr w:type="gramStart"/>
      <w:r w:rsidRPr="00C24E07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образовательного</w:t>
      </w:r>
      <w:proofErr w:type="gramEnd"/>
    </w:p>
    <w:p w:rsidR="00B04BD7" w:rsidRDefault="00B04BD7" w:rsidP="00B04BD7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C24E07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и </w:t>
      </w:r>
      <w:r w:rsidRPr="00C24E07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воспитательного процессов по организации питания воспитанников.</w:t>
      </w:r>
    </w:p>
    <w:p w:rsidR="00B04BD7" w:rsidRPr="00C24E07" w:rsidRDefault="00B04BD7" w:rsidP="00B04BD7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4.1.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Заведующий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несет ответственность за организацию питания воспитанников в соответствии с нормативными правовыми и правовыми актами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Российской Федерации и Рязанской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области, федеральными санитарными правилами и нормами, Уставом Учреждения и настоящим Положением;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принятие локальных актов, предусмотренных настоящим Положением;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назначает из числа своих работников ответственного за организацию питания в Учреждении;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рассмотрение вопросов организации питания воспитанников на заседаниях родительских собраний в группах, педагогическом совете, админи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стративном совещании при заведующем;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евно утверждает меню требование;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 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состояние пищеблока, при необходимости принимает меры к замене устаревшему  оборудованию, его ремонту и обеспечению запасными частями;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необходимый тек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ущий ремонт помещений пищеблока;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соблюдение требований Сан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ПиНА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пищеблок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 заключает договора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на поставку продуктов питания.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4.2.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Бухгалтер-кассир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принимае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 отчёты по питанию у кладовщика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ежемесячные квартальные, полугодовые и годовые;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выполнение натуральных норм;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ежемесячное выведение остатков на складе.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.3. Воспитатели: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несут ответственность за организацию питания в группе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несут ответственно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сть за количество воспитанников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поданных на питание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доводят до сведения старшую медицинскую сестру о количестве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детей, поставленных на питание;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не позднее, чем за 30 мин. до предоставления завтрака в день питания уточняют количество детей;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вносят на обсуждение на заседаниях педагогического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совета, совещания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редложения по улучшению питания;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контролируют питание детей, склонных к пищевой аллергии.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4.4. Родители (законные представители) воспитанников: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представляют заявление на предоставление льгот по родительской плате;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своевременно вносят родительскую плату;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обязуются своевременно сообщать воспитателю о болезни ребенка или его временном отсутствии в Учреждении для снятия его с питания на период его фактического отсутствия, а также предупреждать медицинского работника и воспитателя об имеющихся у ребенка аллергических реакциях на продукты питания;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вправе вносить предложения по улучшению организации питания воспитанников лично;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вправе знакомиться с примерным и ежедневным меню, расчетами средств на организацию питания.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4.5. Медицинский работник Учреждения: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ует качество приготовления пищи;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соблюдение рец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ептур и технологических режимов;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к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онтролирует организацию питания детей аллергиков, маркировку посуды на пищеблоке.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работу продуктовой кладовой (прием, хранение, выдача продуктов, оформление документации, санитарно-эпидемиологический режим);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работу пищеблока (материальная база пищеблока, санитарно- эпидемиологический режим, хранение проб за 48 часов, закладка продуктов, технология приготовления продуктов, качество и количество пищи, продуктов, маркировка тары, выполнение графика и правил раздачи пищи);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результаты проверки ежеднев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но заносит 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бракеражный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журнал;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качеством продуктов питания, поступающих в детский сад; за правильным хранением и соблюдением сроков их реализации.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питанием  детей, качеством приготовления пищи и соблюдением натуральных Норм продуктов питания.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контролирует закладку продуктов питания на пищеблоке.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снимает пробу готовых блюд за 30 минут до раздачи их на группы.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систематически проводит расчет химического состава и калорийности пищевого рациона (по накопительной ведомости).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составляет технологические карты.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составляет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меню-раскладку совместно с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поваром.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диетическим питанием детей.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проводит учет на гнойничковые заболевания работников пищеблока.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ежемесячно проводит инструктаж для младшего обслуживающего персонала и работников пищеблока.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принимает зачет по нормам санитарного эпидемиологического режима у работников пищеблока и помощников воспитателей.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осуществляет производственный конт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роль в детском саду. Медицинский работник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вправе снять с реализации блюда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приготовленные с нарушениями санитарно-эпидемиологических требований.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4.6. Заместитель заведующего по АХЧ: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осуществляет правильную организацию производ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ственного процесса на пищеблоке;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осуществляет руководс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тво работой персонала пищеблока;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готовит ежедневную и месячную заявку на необходим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ые продовольственные товары;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качество продуктов п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итания, поступающих на пищеблок;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проверяет наличие сертификата качества на поступающие продукты питания, делает отметку о его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наличии в тетради сертификации;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участвует в составлении перспективного и ежедневного меню, совместно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со старшей медицинской сестрой;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выполнение норм питания в течение месяца совместно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со старшей медицинской сестрой;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отчитывается перед бухгалтером детского сада о расходовании продуктов питания,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 течение недели;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сдаёт бухгалтеру отчёты ежемесячные, ежеквартальные, полугодовые и годовые по остаткам продукто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 и выполнения натуральных норм;</w:t>
      </w:r>
    </w:p>
    <w:p w:rsidR="00B04BD7" w:rsidRPr="00A07480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A074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A07480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ежемесячно готовит заявки на продукты питания поставщикам.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4.7. Повар: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разрабатывает рецептуры новых блюд для питания детей совместно со старшей медицинской сестрой.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соблюдение технологии приготовления пищи, норм закладки сырья.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проводит ежедневно со старшей медицинской сестрой бракераж готовой продукции.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проводит снятие пробы готовой продукции перед раздачей пищи на группы.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контроль, за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раздачей продуктов питания на группы, согласно нормам.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наличие на пищеблоке технологических карт по технологии приготовления блюд и сроками реализации продуктов.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ведет необходимую документацию на пищеблоке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наличие на пищеблоке технологических карт по технологии приготовления блюд и сроками реализации продуктов.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ведет необходимую документацию на пищеблоке: журнал здоровья; санитарный журнал; тетрадь сертификации; журнал сырой продукции; журнал оборудования; тетрадь регистрации температуры холодильников; тетрадь пищевых отходов.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контролирует питание детей, склонных к пищевой аллергии. 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4.7. Учредитель: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следит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за качеством питания в Учреждении, путем проведения плановых и внеплановых проверок;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отслеживать происхождение поставляемых в Учреждение продуктов питания. 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04BD7" w:rsidRDefault="00B04BD7" w:rsidP="00B04BD7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1D0BA3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V. Порядок осуществления контроля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по </w:t>
      </w:r>
      <w:r w:rsidRPr="001D0BA3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организации питания воспитанников.</w:t>
      </w:r>
    </w:p>
    <w:p w:rsidR="00B04BD7" w:rsidRPr="001D0BA3" w:rsidRDefault="00B04BD7" w:rsidP="00B04BD7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5.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1. Для осуществления контроля по организации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питания воспитанников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 Учреждении приказом заведующего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создается комиссия, в состав которой включаются: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заведующий;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зам. заведующего по АХЧ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медицинский работник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B04BD7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председатель ППО;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воспитатель.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5.2. Комиссия: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проверяет качество, объем и выход приготовленных блюд, их соответствие утвержденному меню;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следит за соблюдением санитарных норм и правил на пищеблоке, ведением журнала учета сроков хранения и реализацией скоропортящихся продуктов;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-проверяет выполнение натуральных физиологических норм питания; сервировку столов; гиги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ену приема пищи; оформление блюд;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разрабатывает график получения приготовленных блюд по группам;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формирует предложения по улучшению организации питания воспитанников.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5.3.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Комиссия не реже одного раза в месяц осуществляет проверки организации питания воспитанников, по итогам которых составляются акты.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5.4.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Требования комиссии по устранению нарушений в организации питания воспитанников являются обязател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ьными для исполнения 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 работниками Учреждения.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5.5.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Вопросы организации питания воспитанников рассматриваются: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 не реже 1 раза в год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на общем родительском собрании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 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не реже 1 раза в полу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годие на совещании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 не реже 1 раза в полугодие на педагогическом совете Учреждения.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5.6.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организации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питания воспитанников в Учреждении осуществляет комиссия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утвержденная приказом заведующего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закладку продуктов.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выход натуральных норм</w:t>
      </w:r>
      <w:proofErr w:type="gramStart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.</w:t>
      </w:r>
      <w:proofErr w:type="gramEnd"/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качество приготовление пищи.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снятие остатков на складе.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</w:p>
    <w:p w:rsidR="00B04BD7" w:rsidRDefault="00B04BD7" w:rsidP="00B04BD7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1D0BA3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VI. Заключительные положения</w:t>
      </w:r>
    </w:p>
    <w:p w:rsidR="00B04BD7" w:rsidRPr="001D0BA3" w:rsidRDefault="00B04BD7" w:rsidP="00B04BD7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6.1. В целях совершенствования организации питания воспитанников Учреждение: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оформляет (не реже 1 раза в год) информационные стенды, посвященные вопросам формирования культуры питания;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изучает режим и рацион питания воспитанников в домашних условиях, потребности и возможности родителей в решении вопросов улучшения питания детей с учётом режима функционирования Учреждения;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организует систематическую работу с родителями, проводит беседы, лектории и другие ме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роприятия, посвященные вопросам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проводит мониторинг организации питания по показателям эффективности реализации мероприятий по совершенствованию организации питания, в том числе: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а) количество обогащенных и витаминизированных продуктов, используемых в рационе питания детей;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б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) обеспеченность пищеблока современным технологическим оборудованием;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) удовлетворенность детей и их родителей (законных представителей) организацией и качеством предоставляемого питания.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6.2.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Настоящее Положение вступает в действие с мо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мента его утверждения 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 действует на неопределенный срок.</w:t>
      </w:r>
    </w:p>
    <w:p w:rsidR="00B04BD7" w:rsidRPr="001254AC" w:rsidRDefault="00B04BD7" w:rsidP="00B04BD7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6.3. 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Предложения о внесении изменений и дополнений в настоя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щее Положение вносятся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заведующему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общим собранием родителей (законных представителей) путем направления соответствующего протокола.</w:t>
      </w:r>
    </w:p>
    <w:p w:rsidR="00B04BD7" w:rsidRPr="001254AC" w:rsidRDefault="00B04BD7" w:rsidP="00B04BD7">
      <w:pPr>
        <w:spacing w:after="10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6.5.   Решение о внесении дополнений или изменений в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Положение принимается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</w:t>
      </w:r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Учреждения</w:t>
      </w:r>
      <w:proofErr w:type="gramEnd"/>
      <w:r w:rsidRPr="001254A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 оформляется приказом. Все изменения и дополнения являются неотъемлемой частью настоящего Положения.</w:t>
      </w:r>
    </w:p>
    <w:p w:rsidR="00B04BD7" w:rsidRPr="008923AD" w:rsidRDefault="00B04BD7" w:rsidP="00B04BD7">
      <w:pPr>
        <w:rPr>
          <w:sz w:val="28"/>
          <w:szCs w:val="28"/>
          <w:lang w:val="ru-RU"/>
        </w:rPr>
      </w:pPr>
    </w:p>
    <w:p w:rsidR="00350183" w:rsidRDefault="00350183"/>
    <w:sectPr w:rsidR="00350183" w:rsidSect="001B1FC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BD7"/>
    <w:rsid w:val="001B1FC6"/>
    <w:rsid w:val="00350183"/>
    <w:rsid w:val="006045EC"/>
    <w:rsid w:val="009D3DDE"/>
    <w:rsid w:val="00B04BD7"/>
    <w:rsid w:val="00E54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D7"/>
    <w:pPr>
      <w:spacing w:after="160" w:line="288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2492</Words>
  <Characters>14206</Characters>
  <Application>Microsoft Office Word</Application>
  <DocSecurity>0</DocSecurity>
  <Lines>118</Lines>
  <Paragraphs>33</Paragraphs>
  <ScaleCrop>false</ScaleCrop>
  <Company/>
  <LinksUpToDate>false</LinksUpToDate>
  <CharactersWithSpaces>16665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2021-12-20T09:00:00Z</dcterms:created>
  <dcterms:modified xsi:type="dcterms:W3CDTF">2022-11-25T13:07:00Z</dcterms:modified>
</cp:coreProperties>
</file>